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</w:rPr>
      </w:pPr>
      <w:r>
        <w:rPr>
          <w:rFonts w:hint="eastAsia" w:ascii="宋体" w:hAnsi="宋体"/>
        </w:rPr>
        <w:t>数字证书挂失授权书</w:t>
      </w:r>
    </w:p>
    <w:p/>
    <w:p>
      <w:pPr>
        <w:widowControl/>
        <w:ind w:left="630" w:leftChars="300" w:right="630" w:right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我单位在 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 xml:space="preserve">行政审批   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社保（省、海口市、其他市县）</w:t>
      </w:r>
    </w:p>
    <w:p>
      <w:pPr>
        <w:ind w:left="630" w:leftChars="300" w:right="630" w:rightChars="3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招投标 □住房公积金 □工商  □其它：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项目上使用的数字证书因保管不慎而丢失。</w:t>
      </w:r>
    </w:p>
    <w:p>
      <w:pPr>
        <w:ind w:left="630" w:leftChars="300" w:right="630" w:rightChars="3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数字证书为：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单位证书 □个人证书</w:t>
      </w:r>
    </w:p>
    <w:p>
      <w:pPr>
        <w:ind w:left="630" w:leftChars="300" w:right="630" w:rightChars="300" w:firstLine="16" w:firstLineChars="5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现授权：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</w:p>
    <w:p>
      <w:pPr>
        <w:ind w:left="630" w:leftChars="300" w:right="630" w:rightChars="300" w:firstLine="16" w:firstLineChars="5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身份证号码：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</w:p>
    <w:p>
      <w:pPr>
        <w:ind w:left="630" w:leftChars="300" w:right="630" w:rightChars="300" w:firstLine="16" w:firstLineChars="5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前来办理数字证书挂失补办业务</w:t>
      </w:r>
    </w:p>
    <w:p>
      <w:pPr>
        <w:ind w:left="630" w:leftChars="300" w:right="630" w:rightChars="300" w:firstLine="16" w:firstLineChars="5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收费标准：介质费￥70</w:t>
      </w:r>
      <w:r>
        <w:rPr>
          <w:rFonts w:hint="eastAsia" w:ascii="宋体" w:hAnsi="宋体"/>
          <w:b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个</w:t>
      </w:r>
    </w:p>
    <w:p>
      <w:pPr>
        <w:ind w:left="630" w:leftChars="300" w:right="630" w:rightChars="300" w:firstLine="16" w:firstLineChars="5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咨询电话：66664947、66668096、66776206</w:t>
      </w:r>
    </w:p>
    <w:p>
      <w:pPr>
        <w:ind w:left="630" w:leftChars="300" w:right="630" w:rightChars="3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【另需携带】：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left="630" w:leftChars="300" w:right="630" w:rightChars="3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个人证书挂失还需提供挂失人员身份证复印件(二代身份证需复印正反两面并加盖公章)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left="630" w:leftChars="300" w:right="630" w:rightChars="3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海南省招投标个人挂失还需提供挂失人员（如项目经理、造价师、监理师）注册证的复印件（加盖公章）。</w:t>
      </w:r>
    </w:p>
    <w:p>
      <w:pPr>
        <w:spacing w:line="360" w:lineRule="auto"/>
        <w:ind w:left="630" w:leftChars="300" w:right="630" w:rightChars="3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如涉及到电子签章问题，请具体咨询：65203207。</w:t>
      </w:r>
    </w:p>
    <w:p>
      <w:pPr>
        <w:rPr>
          <w:rFonts w:ascii="宋体" w:hAnsi="宋体" w:cs="宋体"/>
          <w:b/>
          <w:kern w:val="0"/>
          <w:sz w:val="24"/>
          <w:szCs w:val="24"/>
        </w:rPr>
      </w:pPr>
    </w:p>
    <w:p>
      <w:pPr>
        <w:rPr>
          <w:rFonts w:ascii="宋体" w:hAnsi="宋体" w:cs="宋体"/>
          <w:b/>
          <w:kern w:val="0"/>
          <w:sz w:val="24"/>
          <w:szCs w:val="24"/>
        </w:rPr>
      </w:pPr>
    </w:p>
    <w:p>
      <w:pPr>
        <w:rPr>
          <w:rFonts w:ascii="宋体" w:hAnsi="宋体" w:cs="宋体"/>
          <w:b/>
          <w:kern w:val="0"/>
          <w:sz w:val="24"/>
          <w:szCs w:val="24"/>
        </w:rPr>
      </w:pPr>
    </w:p>
    <w:p>
      <w:pPr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bookmarkEnd w:id="0"/>
    </w:p>
    <w:p>
      <w:pPr>
        <w:ind w:firstLine="42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32"/>
          <w:szCs w:val="32"/>
        </w:rPr>
        <w:t xml:space="preserve">授权单位（盖章）： </w:t>
      </w:r>
    </w:p>
    <w:p>
      <w:pPr>
        <w:ind w:firstLine="42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 xml:space="preserve">         </w:t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>被授权人（签名）：</w:t>
      </w:r>
    </w:p>
    <w:p>
      <w:pPr>
        <w:ind w:firstLine="42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         联系电话：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 授权日期：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日   </w:t>
      </w:r>
    </w:p>
    <w:p/>
    <w:sectPr>
      <w:pgSz w:w="11906" w:h="16838"/>
      <w:pgMar w:top="283" w:right="720" w:bottom="28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665F"/>
    <w:multiLevelType w:val="singleLevel"/>
    <w:tmpl w:val="5A9766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7D68"/>
    <w:rsid w:val="47CE7D68"/>
    <w:rsid w:val="7B61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2018-11-12T02:56:00Z</dcterms:created>
  <dc:creator>茹</dc:creator>
  <cp:lastModifiedBy>茹</cp:lastModifiedBy>
  <dcterms:modified xsi:type="dcterms:W3CDTF">2018-11-12T02:57:03Z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